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03B" w:rsidRDefault="006761F1" w:rsidP="006761F1">
      <w:pPr>
        <w:pStyle w:val="NormalWeb"/>
        <w:jc w:val="center"/>
      </w:pPr>
      <w:r>
        <w:rPr>
          <w:rFonts w:ascii="Arial" w:hAnsi="Arial" w:cs="Arial"/>
          <w:b/>
          <w:bCs/>
          <w:sz w:val="32"/>
          <w:szCs w:val="32"/>
        </w:rPr>
        <w:t xml:space="preserve">Lake Redwine </w:t>
      </w:r>
      <w:r w:rsidR="00D6203B">
        <w:rPr>
          <w:rFonts w:ascii="Arial" w:hAnsi="Arial" w:cs="Arial"/>
          <w:b/>
          <w:bCs/>
          <w:sz w:val="32"/>
          <w:szCs w:val="32"/>
        </w:rPr>
        <w:t>Pool Rules 20</w:t>
      </w:r>
      <w:r w:rsidR="002923B4">
        <w:rPr>
          <w:rFonts w:ascii="Arial" w:hAnsi="Arial" w:cs="Arial"/>
          <w:b/>
          <w:bCs/>
          <w:sz w:val="32"/>
          <w:szCs w:val="32"/>
        </w:rPr>
        <w:t>2</w:t>
      </w:r>
      <w:r w:rsidR="00525537">
        <w:rPr>
          <w:rFonts w:ascii="Arial" w:hAnsi="Arial" w:cs="Arial"/>
          <w:b/>
          <w:bCs/>
          <w:sz w:val="32"/>
          <w:szCs w:val="32"/>
        </w:rPr>
        <w:t>3</w:t>
      </w:r>
    </w:p>
    <w:p w:rsidR="00D6203B" w:rsidRDefault="00D6203B" w:rsidP="00D6203B">
      <w:pPr>
        <w:pStyle w:val="NormalWeb"/>
      </w:pPr>
      <w:r>
        <w:rPr>
          <w:rFonts w:ascii="ArialMT" w:hAnsi="ArialMT"/>
          <w:sz w:val="22"/>
          <w:szCs w:val="22"/>
        </w:rPr>
        <w:t xml:space="preserve">The Lake Redwine swimming pool is a private facility for the exclusive use and enjoyment of the community residents and their guests. All owners, through the payment of their homeowner fees, share in the cost of maintaining this facility. </w:t>
      </w:r>
    </w:p>
    <w:p w:rsidR="00D6203B" w:rsidRDefault="00D6203B" w:rsidP="00D6203B">
      <w:pPr>
        <w:pStyle w:val="NormalWeb"/>
      </w:pPr>
      <w:r>
        <w:rPr>
          <w:rFonts w:ascii="ArialMT" w:hAnsi="ArialMT"/>
          <w:sz w:val="22"/>
          <w:szCs w:val="22"/>
        </w:rPr>
        <w:t xml:space="preserve">To avoid unauthorized use of the pool, residents shall not share their key card with unknown persons. Residents who observe persons entering the pool area after hours or by climbing the fence or other means should call </w:t>
      </w:r>
      <w:r w:rsidR="00F21E62">
        <w:rPr>
          <w:rFonts w:ascii="ArialMT" w:hAnsi="ArialMT"/>
          <w:sz w:val="22"/>
          <w:szCs w:val="22"/>
        </w:rPr>
        <w:t xml:space="preserve">the Coweta County Sheriff’s Office at the non-emergency number, 770-253-1502, </w:t>
      </w:r>
      <w:r>
        <w:rPr>
          <w:rFonts w:ascii="ArialMT" w:hAnsi="ArialMT"/>
          <w:sz w:val="22"/>
          <w:szCs w:val="22"/>
        </w:rPr>
        <w:t xml:space="preserve">then contact </w:t>
      </w:r>
      <w:r w:rsidR="006761F1">
        <w:rPr>
          <w:rFonts w:ascii="ArialMT" w:hAnsi="ArialMT"/>
          <w:sz w:val="22"/>
          <w:szCs w:val="22"/>
        </w:rPr>
        <w:t>the CMA after hours</w:t>
      </w:r>
      <w:r w:rsidR="00167196">
        <w:rPr>
          <w:rFonts w:ascii="ArialMT" w:hAnsi="ArialMT"/>
          <w:sz w:val="22"/>
          <w:szCs w:val="22"/>
        </w:rPr>
        <w:t xml:space="preserve"> </w:t>
      </w:r>
      <w:r w:rsidR="006761F1">
        <w:rPr>
          <w:rFonts w:ascii="ArialMT" w:hAnsi="ArialMT"/>
          <w:sz w:val="22"/>
          <w:szCs w:val="22"/>
        </w:rPr>
        <w:t xml:space="preserve">number at 404-835-9100 or email </w:t>
      </w:r>
      <w:r w:rsidR="00707685">
        <w:rPr>
          <w:rFonts w:ascii="ArialMT" w:hAnsi="ArialMT"/>
          <w:color w:val="0000FF"/>
          <w:sz w:val="22"/>
          <w:szCs w:val="22"/>
        </w:rPr>
        <w:t>jshear</w:t>
      </w:r>
      <w:r>
        <w:rPr>
          <w:rFonts w:ascii="ArialMT" w:hAnsi="ArialMT"/>
          <w:color w:val="0000FF"/>
          <w:sz w:val="22"/>
          <w:szCs w:val="22"/>
        </w:rPr>
        <w:t xml:space="preserve">@cmacommunities.com </w:t>
      </w:r>
      <w:r>
        <w:rPr>
          <w:rFonts w:ascii="ArialMT" w:hAnsi="ArialMT"/>
          <w:sz w:val="22"/>
          <w:szCs w:val="22"/>
        </w:rPr>
        <w:t xml:space="preserve">for assistance. </w:t>
      </w:r>
    </w:p>
    <w:p w:rsidR="00D6203B" w:rsidRDefault="00D6203B" w:rsidP="00D6203B">
      <w:pPr>
        <w:pStyle w:val="NormalWeb"/>
      </w:pPr>
      <w:r>
        <w:rPr>
          <w:rFonts w:ascii="ArialMT" w:hAnsi="ArialMT"/>
          <w:sz w:val="22"/>
          <w:szCs w:val="22"/>
        </w:rPr>
        <w:t xml:space="preserve">Use of pool furniture and facilities is on a first-come, first-service basis. However, residents should recognize that the pool is a shared benefit and respect the rights of all residents to use the facilities. </w:t>
      </w:r>
    </w:p>
    <w:p w:rsidR="00D6203B" w:rsidRDefault="00D6203B" w:rsidP="00D6203B">
      <w:pPr>
        <w:pStyle w:val="NormalWeb"/>
      </w:pPr>
      <w:r>
        <w:rPr>
          <w:rFonts w:ascii="ArialMT" w:hAnsi="ArialMT"/>
          <w:sz w:val="22"/>
          <w:szCs w:val="22"/>
        </w:rPr>
        <w:t xml:space="preserve">The Lake Redwine Plantation Board has established the following rules for pool use: </w:t>
      </w:r>
    </w:p>
    <w:p w:rsidR="00D6203B" w:rsidRPr="002923B4" w:rsidRDefault="00D6203B" w:rsidP="002923B4">
      <w:pPr>
        <w:pStyle w:val="NormalWeb"/>
        <w:numPr>
          <w:ilvl w:val="0"/>
          <w:numId w:val="1"/>
        </w:numPr>
        <w:rPr>
          <w:rFonts w:ascii="SymbolMT" w:hAnsi="SymbolMT"/>
          <w:sz w:val="20"/>
          <w:szCs w:val="20"/>
        </w:rPr>
      </w:pPr>
      <w:r>
        <w:rPr>
          <w:rFonts w:ascii="Arial" w:hAnsi="Arial" w:cs="Arial"/>
          <w:b/>
          <w:bCs/>
          <w:sz w:val="22"/>
          <w:szCs w:val="22"/>
        </w:rPr>
        <w:t xml:space="preserve">The pool is open for use by residents seven days a week from 9 a.m. until </w:t>
      </w:r>
      <w:r w:rsidR="004C3C9E">
        <w:rPr>
          <w:rFonts w:ascii="Arial" w:hAnsi="Arial" w:cs="Arial"/>
          <w:b/>
          <w:bCs/>
          <w:sz w:val="22"/>
          <w:szCs w:val="22"/>
        </w:rPr>
        <w:t>9:00</w:t>
      </w:r>
      <w:r>
        <w:rPr>
          <w:rFonts w:ascii="Arial" w:hAnsi="Arial" w:cs="Arial"/>
          <w:b/>
          <w:bCs/>
          <w:sz w:val="22"/>
          <w:szCs w:val="22"/>
        </w:rPr>
        <w:t xml:space="preserve"> p.m. from </w:t>
      </w:r>
      <w:r w:rsidR="002923B4">
        <w:rPr>
          <w:rFonts w:ascii="Arial" w:hAnsi="Arial" w:cs="Arial"/>
          <w:b/>
          <w:bCs/>
          <w:sz w:val="22"/>
          <w:szCs w:val="22"/>
        </w:rPr>
        <w:t>Saturday</w:t>
      </w:r>
      <w:r>
        <w:rPr>
          <w:rFonts w:ascii="Arial" w:hAnsi="Arial" w:cs="Arial"/>
          <w:b/>
          <w:bCs/>
          <w:sz w:val="22"/>
          <w:szCs w:val="22"/>
        </w:rPr>
        <w:t xml:space="preserve">, </w:t>
      </w:r>
      <w:r w:rsidRPr="00707685">
        <w:rPr>
          <w:rFonts w:ascii="Arial" w:hAnsi="Arial" w:cs="Arial"/>
          <w:b/>
          <w:bCs/>
          <w:sz w:val="22"/>
          <w:szCs w:val="22"/>
          <w:highlight w:val="yellow"/>
        </w:rPr>
        <w:t xml:space="preserve">May </w:t>
      </w:r>
      <w:r w:rsidR="00525537">
        <w:rPr>
          <w:rFonts w:ascii="Arial" w:hAnsi="Arial" w:cs="Arial"/>
          <w:b/>
          <w:bCs/>
          <w:sz w:val="22"/>
          <w:szCs w:val="22"/>
        </w:rPr>
        <w:t>6</w:t>
      </w:r>
      <w:r>
        <w:rPr>
          <w:rFonts w:ascii="Arial" w:hAnsi="Arial" w:cs="Arial"/>
          <w:b/>
          <w:bCs/>
          <w:sz w:val="22"/>
          <w:szCs w:val="22"/>
        </w:rPr>
        <w:t xml:space="preserve">, </w:t>
      </w:r>
      <w:r w:rsidR="006761F1">
        <w:rPr>
          <w:rFonts w:ascii="Arial" w:hAnsi="Arial" w:cs="Arial"/>
          <w:b/>
          <w:bCs/>
          <w:sz w:val="22"/>
          <w:szCs w:val="22"/>
        </w:rPr>
        <w:t>202</w:t>
      </w:r>
      <w:r w:rsidR="00525537">
        <w:rPr>
          <w:rFonts w:ascii="Arial" w:hAnsi="Arial" w:cs="Arial"/>
          <w:b/>
          <w:bCs/>
          <w:sz w:val="22"/>
          <w:szCs w:val="22"/>
        </w:rPr>
        <w:t>3</w:t>
      </w:r>
      <w:r w:rsidR="006761F1">
        <w:rPr>
          <w:rFonts w:ascii="Arial" w:hAnsi="Arial" w:cs="Arial"/>
          <w:b/>
          <w:bCs/>
          <w:sz w:val="22"/>
          <w:szCs w:val="22"/>
        </w:rPr>
        <w:t xml:space="preserve">, </w:t>
      </w:r>
      <w:r>
        <w:rPr>
          <w:rFonts w:ascii="Arial" w:hAnsi="Arial" w:cs="Arial"/>
          <w:b/>
          <w:bCs/>
          <w:sz w:val="22"/>
          <w:szCs w:val="22"/>
        </w:rPr>
        <w:t xml:space="preserve">until Sunday </w:t>
      </w:r>
      <w:r w:rsidRPr="00707685">
        <w:rPr>
          <w:rFonts w:ascii="Arial" w:hAnsi="Arial" w:cs="Arial"/>
          <w:b/>
          <w:bCs/>
          <w:sz w:val="22"/>
          <w:szCs w:val="22"/>
          <w:highlight w:val="yellow"/>
        </w:rPr>
        <w:t xml:space="preserve">September </w:t>
      </w:r>
      <w:r w:rsidR="00404312" w:rsidRPr="00167196">
        <w:rPr>
          <w:rFonts w:ascii="Arial" w:hAnsi="Arial" w:cs="Arial"/>
          <w:b/>
          <w:bCs/>
          <w:sz w:val="22"/>
          <w:szCs w:val="22"/>
          <w:highlight w:val="yellow"/>
        </w:rPr>
        <w:t>1</w:t>
      </w:r>
      <w:r w:rsidR="00525537">
        <w:rPr>
          <w:rFonts w:ascii="Arial" w:hAnsi="Arial" w:cs="Arial"/>
          <w:b/>
          <w:bCs/>
          <w:sz w:val="22"/>
          <w:szCs w:val="22"/>
        </w:rPr>
        <w:t>7</w:t>
      </w:r>
      <w:r>
        <w:rPr>
          <w:rFonts w:ascii="Arial" w:hAnsi="Arial" w:cs="Arial"/>
          <w:b/>
          <w:bCs/>
          <w:sz w:val="22"/>
          <w:szCs w:val="22"/>
        </w:rPr>
        <w:t>, 20</w:t>
      </w:r>
      <w:r w:rsidR="002923B4">
        <w:rPr>
          <w:rFonts w:ascii="Arial" w:hAnsi="Arial" w:cs="Arial"/>
          <w:b/>
          <w:bCs/>
          <w:sz w:val="22"/>
          <w:szCs w:val="22"/>
        </w:rPr>
        <w:t>2</w:t>
      </w:r>
      <w:r w:rsidR="00525537">
        <w:rPr>
          <w:rFonts w:ascii="Arial" w:hAnsi="Arial" w:cs="Arial"/>
          <w:b/>
          <w:bCs/>
          <w:sz w:val="22"/>
          <w:szCs w:val="22"/>
        </w:rPr>
        <w:t>3</w:t>
      </w:r>
      <w:r>
        <w:rPr>
          <w:rFonts w:ascii="Arial" w:hAnsi="Arial" w:cs="Arial"/>
          <w:b/>
          <w:bCs/>
          <w:sz w:val="22"/>
          <w:szCs w:val="22"/>
        </w:rPr>
        <w:t xml:space="preserve">. The pool area is CLOSED from 9pm until 9am daily. </w:t>
      </w:r>
    </w:p>
    <w:p w:rsidR="00CC61D5" w:rsidRPr="00CC61D5" w:rsidRDefault="00D6203B" w:rsidP="00D6203B">
      <w:pPr>
        <w:pStyle w:val="NormalWeb"/>
        <w:numPr>
          <w:ilvl w:val="0"/>
          <w:numId w:val="1"/>
        </w:numPr>
        <w:rPr>
          <w:rFonts w:ascii="SymbolMT" w:hAnsi="SymbolMT"/>
          <w:sz w:val="20"/>
          <w:szCs w:val="20"/>
        </w:rPr>
      </w:pPr>
      <w:r>
        <w:rPr>
          <w:rFonts w:ascii="Arial" w:hAnsi="Arial" w:cs="Arial"/>
          <w:b/>
          <w:bCs/>
          <w:sz w:val="22"/>
          <w:szCs w:val="22"/>
        </w:rPr>
        <w:t xml:space="preserve">The pool is SWIM AT YOUR OWN RISK!! </w:t>
      </w:r>
    </w:p>
    <w:p w:rsidR="00D6203B" w:rsidRPr="006761F1" w:rsidRDefault="00D6203B" w:rsidP="00D6203B">
      <w:pPr>
        <w:pStyle w:val="NormalWeb"/>
        <w:numPr>
          <w:ilvl w:val="0"/>
          <w:numId w:val="1"/>
        </w:numPr>
        <w:rPr>
          <w:rFonts w:ascii="SymbolMT" w:hAnsi="SymbolMT"/>
          <w:sz w:val="20"/>
          <w:szCs w:val="20"/>
        </w:rPr>
      </w:pPr>
      <w:r>
        <w:rPr>
          <w:rFonts w:ascii="Arial" w:hAnsi="Arial" w:cs="Arial"/>
          <w:b/>
          <w:bCs/>
          <w:sz w:val="22"/>
          <w:szCs w:val="22"/>
        </w:rPr>
        <w:t xml:space="preserve">NO LIFEGUARDS ON DUTY! </w:t>
      </w:r>
    </w:p>
    <w:p w:rsidR="006761F1" w:rsidRDefault="006761F1" w:rsidP="006761F1">
      <w:pPr>
        <w:numPr>
          <w:ilvl w:val="0"/>
          <w:numId w:val="1"/>
        </w:numPr>
        <w:rPr>
          <w:rFonts w:ascii="Arial" w:hAnsi="Arial" w:cs="Arial"/>
        </w:rPr>
      </w:pPr>
      <w:r w:rsidRPr="009B1056">
        <w:rPr>
          <w:rFonts w:ascii="Arial" w:hAnsi="Arial" w:cs="Arial"/>
        </w:rPr>
        <w:t xml:space="preserve">Owners/Residents are allowed a maximum of </w:t>
      </w:r>
      <w:r w:rsidRPr="000C04D8">
        <w:rPr>
          <w:rFonts w:ascii="Arial" w:hAnsi="Arial" w:cs="Arial"/>
        </w:rPr>
        <w:t>6</w:t>
      </w:r>
      <w:r w:rsidRPr="009B1056">
        <w:rPr>
          <w:rFonts w:ascii="Arial" w:hAnsi="Arial" w:cs="Arial"/>
        </w:rPr>
        <w:t xml:space="preserve"> </w:t>
      </w:r>
      <w:r w:rsidRPr="009B1056">
        <w:rPr>
          <w:rFonts w:ascii="Arial" w:hAnsi="Arial" w:cs="Arial"/>
          <w:u w:val="single"/>
        </w:rPr>
        <w:t>non-resident</w:t>
      </w:r>
      <w:r>
        <w:rPr>
          <w:rFonts w:ascii="Arial" w:hAnsi="Arial" w:cs="Arial"/>
        </w:rPr>
        <w:t xml:space="preserve"> guests per household.</w:t>
      </w:r>
    </w:p>
    <w:p w:rsidR="00D6203B" w:rsidRPr="006761F1" w:rsidRDefault="00D6203B" w:rsidP="006761F1">
      <w:pPr>
        <w:numPr>
          <w:ilvl w:val="0"/>
          <w:numId w:val="1"/>
        </w:numPr>
        <w:rPr>
          <w:rFonts w:ascii="Arial" w:hAnsi="Arial" w:cs="Arial"/>
        </w:rPr>
      </w:pPr>
      <w:r w:rsidRPr="006761F1">
        <w:rPr>
          <w:rFonts w:ascii="ArialMT" w:hAnsi="ArialMT"/>
          <w:sz w:val="22"/>
          <w:szCs w:val="22"/>
        </w:rPr>
        <w:t>Access to the pool area is through the main entry locked gate upon checking in with</w:t>
      </w:r>
      <w:r w:rsidR="00404312" w:rsidRPr="006761F1">
        <w:rPr>
          <w:rFonts w:ascii="SymbolMT" w:hAnsi="SymbolMT"/>
          <w:sz w:val="20"/>
          <w:szCs w:val="20"/>
        </w:rPr>
        <w:t xml:space="preserve"> </w:t>
      </w:r>
      <w:r w:rsidRPr="006761F1">
        <w:rPr>
          <w:rFonts w:ascii="Arial" w:hAnsi="Arial" w:cs="Arial"/>
          <w:b/>
          <w:bCs/>
          <w:sz w:val="22"/>
          <w:szCs w:val="22"/>
        </w:rPr>
        <w:t>POOL MONITOR</w:t>
      </w:r>
      <w:r w:rsidRPr="006761F1">
        <w:rPr>
          <w:rFonts w:ascii="ArialMT" w:hAnsi="ArialMT"/>
          <w:sz w:val="22"/>
          <w:szCs w:val="22"/>
        </w:rPr>
        <w:t xml:space="preserve">. </w:t>
      </w:r>
    </w:p>
    <w:p w:rsidR="00D6203B" w:rsidRDefault="00D6203B" w:rsidP="00D6203B">
      <w:pPr>
        <w:pStyle w:val="NormalWeb"/>
        <w:ind w:left="720"/>
        <w:rPr>
          <w:rFonts w:ascii="SymbolMT" w:hAnsi="SymbolMT"/>
          <w:sz w:val="20"/>
          <w:szCs w:val="20"/>
        </w:rPr>
      </w:pPr>
      <w:r>
        <w:rPr>
          <w:rFonts w:ascii="ArialMT" w:hAnsi="ArialMT"/>
          <w:sz w:val="22"/>
          <w:szCs w:val="22"/>
        </w:rPr>
        <w:t xml:space="preserve">Each owner has a key card for the gate which is activated for owners of units whose fee/fine payments are current. </w:t>
      </w:r>
      <w:r>
        <w:rPr>
          <w:rFonts w:ascii="Arial" w:hAnsi="Arial" w:cs="Arial"/>
          <w:b/>
          <w:bCs/>
          <w:sz w:val="22"/>
          <w:szCs w:val="22"/>
        </w:rPr>
        <w:t xml:space="preserve">ID &amp; key card is required for entry to pool. </w:t>
      </w:r>
      <w:r>
        <w:rPr>
          <w:rFonts w:ascii="ArialMT" w:hAnsi="ArialMT"/>
          <w:sz w:val="22"/>
          <w:szCs w:val="22"/>
        </w:rPr>
        <w:t xml:space="preserve">Absentee owners are responsible for providing the key card to tenants and providing tenant names to the LRP office. </w:t>
      </w:r>
    </w:p>
    <w:p w:rsidR="00D6203B" w:rsidRDefault="00D6203B" w:rsidP="00D6203B">
      <w:pPr>
        <w:pStyle w:val="NormalWeb"/>
        <w:numPr>
          <w:ilvl w:val="0"/>
          <w:numId w:val="1"/>
        </w:numPr>
        <w:rPr>
          <w:rFonts w:ascii="SymbolMT" w:hAnsi="SymbolMT"/>
          <w:sz w:val="20"/>
          <w:szCs w:val="20"/>
        </w:rPr>
      </w:pPr>
      <w:r>
        <w:rPr>
          <w:rFonts w:ascii="ArialMT" w:hAnsi="ArialMT"/>
          <w:sz w:val="22"/>
          <w:szCs w:val="22"/>
        </w:rPr>
        <w:t xml:space="preserve">Use sign in sheet at main pool gate if pool monitor is not present. </w:t>
      </w:r>
    </w:p>
    <w:p w:rsidR="00D6203B" w:rsidRDefault="00D6203B" w:rsidP="00D6203B">
      <w:pPr>
        <w:pStyle w:val="NormalWeb"/>
        <w:numPr>
          <w:ilvl w:val="0"/>
          <w:numId w:val="1"/>
        </w:numPr>
        <w:rPr>
          <w:rFonts w:ascii="SymbolMT" w:hAnsi="SymbolMT"/>
          <w:sz w:val="20"/>
          <w:szCs w:val="20"/>
        </w:rPr>
      </w:pPr>
      <w:r>
        <w:rPr>
          <w:rFonts w:ascii="Arial" w:hAnsi="Arial" w:cs="Arial"/>
          <w:b/>
          <w:bCs/>
          <w:sz w:val="22"/>
          <w:szCs w:val="22"/>
        </w:rPr>
        <w:t xml:space="preserve">The rear pool gate is ONLY for access to bathrooms. You must carry a key card for re-entry at the pool gate. </w:t>
      </w:r>
    </w:p>
    <w:p w:rsidR="00D6203B" w:rsidRDefault="00D6203B" w:rsidP="00D6203B">
      <w:pPr>
        <w:pStyle w:val="NormalWeb"/>
        <w:numPr>
          <w:ilvl w:val="0"/>
          <w:numId w:val="1"/>
        </w:numPr>
        <w:rPr>
          <w:rFonts w:ascii="SymbolMT" w:hAnsi="SymbolMT"/>
          <w:sz w:val="20"/>
          <w:szCs w:val="20"/>
        </w:rPr>
      </w:pPr>
      <w:r>
        <w:rPr>
          <w:rFonts w:ascii="ArialMT" w:hAnsi="ArialMT"/>
          <w:sz w:val="22"/>
          <w:szCs w:val="22"/>
        </w:rPr>
        <w:t xml:space="preserve">Quiet Pool is for residents and guests who wish to have quiet pool time. </w:t>
      </w:r>
      <w:r w:rsidRPr="00404312">
        <w:rPr>
          <w:rFonts w:ascii="ArialMT" w:hAnsi="ArialMT"/>
          <w:b/>
          <w:bCs/>
          <w:sz w:val="22"/>
          <w:szCs w:val="22"/>
        </w:rPr>
        <w:t>NO loud music</w:t>
      </w:r>
      <w:r>
        <w:rPr>
          <w:rFonts w:ascii="ArialMT" w:hAnsi="ArialMT"/>
          <w:sz w:val="22"/>
          <w:szCs w:val="22"/>
        </w:rPr>
        <w:t xml:space="preserve">, or playing will be allowed in the quiet pool area. </w:t>
      </w:r>
    </w:p>
    <w:p w:rsidR="00D6203B" w:rsidRDefault="00D6203B" w:rsidP="00D6203B">
      <w:pPr>
        <w:pStyle w:val="NormalWeb"/>
        <w:numPr>
          <w:ilvl w:val="0"/>
          <w:numId w:val="1"/>
        </w:numPr>
        <w:rPr>
          <w:rFonts w:ascii="SymbolMT" w:hAnsi="SymbolMT"/>
          <w:sz w:val="20"/>
          <w:szCs w:val="20"/>
        </w:rPr>
      </w:pPr>
      <w:r>
        <w:rPr>
          <w:rFonts w:ascii="ArialMT" w:hAnsi="ArialMT"/>
          <w:sz w:val="22"/>
          <w:szCs w:val="22"/>
        </w:rPr>
        <w:t xml:space="preserve">Entry to quiet pool is through Main pool gate ONLY with ID and key card. The quiet pool gate is to remain locked at ALL TIMES. </w:t>
      </w:r>
    </w:p>
    <w:p w:rsidR="00D6203B" w:rsidRDefault="00D6203B" w:rsidP="00D6203B">
      <w:pPr>
        <w:pStyle w:val="NormalWeb"/>
        <w:numPr>
          <w:ilvl w:val="0"/>
          <w:numId w:val="1"/>
        </w:numPr>
        <w:rPr>
          <w:rFonts w:ascii="SymbolMT" w:hAnsi="SymbolMT"/>
          <w:sz w:val="20"/>
          <w:szCs w:val="20"/>
        </w:rPr>
      </w:pPr>
      <w:r>
        <w:rPr>
          <w:rFonts w:ascii="ArialMT" w:hAnsi="ArialMT"/>
          <w:sz w:val="22"/>
          <w:szCs w:val="22"/>
        </w:rPr>
        <w:t xml:space="preserve">Bathing suits only in the pool (no shorts, t-shirts, etc.) </w:t>
      </w:r>
    </w:p>
    <w:p w:rsidR="00D6203B" w:rsidRPr="0083763A" w:rsidRDefault="00D6203B" w:rsidP="0083763A">
      <w:pPr>
        <w:pStyle w:val="NormalWeb"/>
        <w:numPr>
          <w:ilvl w:val="0"/>
          <w:numId w:val="1"/>
        </w:numPr>
        <w:rPr>
          <w:rFonts w:ascii="SymbolMT" w:hAnsi="SymbolMT"/>
          <w:sz w:val="20"/>
          <w:szCs w:val="20"/>
        </w:rPr>
      </w:pPr>
      <w:r>
        <w:rPr>
          <w:rFonts w:ascii="ArialMT" w:hAnsi="ArialMT"/>
          <w:sz w:val="22"/>
          <w:szCs w:val="22"/>
        </w:rPr>
        <w:t xml:space="preserve">All persons in swim diapers must wear plastic pants with snug fitting elastic waist and leg </w:t>
      </w:r>
      <w:r w:rsidRPr="0083763A">
        <w:rPr>
          <w:rFonts w:ascii="ArialMT" w:hAnsi="ArialMT"/>
          <w:sz w:val="22"/>
          <w:szCs w:val="22"/>
        </w:rPr>
        <w:t>fittings.</w:t>
      </w:r>
      <w:r w:rsidRPr="0083763A">
        <w:rPr>
          <w:rFonts w:ascii="ArialMT" w:hAnsi="ArialMT"/>
          <w:sz w:val="22"/>
          <w:szCs w:val="22"/>
        </w:rPr>
        <w:br/>
        <w:t xml:space="preserve">Parents should report any contamination to the pool monitor immediately. </w:t>
      </w:r>
    </w:p>
    <w:p w:rsidR="00D6203B" w:rsidRDefault="00D6203B" w:rsidP="00D6203B">
      <w:pPr>
        <w:pStyle w:val="NormalWeb"/>
        <w:numPr>
          <w:ilvl w:val="0"/>
          <w:numId w:val="1"/>
        </w:numPr>
        <w:rPr>
          <w:rFonts w:ascii="SymbolMT" w:hAnsi="SymbolMT"/>
          <w:sz w:val="20"/>
          <w:szCs w:val="20"/>
        </w:rPr>
      </w:pPr>
      <w:r>
        <w:rPr>
          <w:rFonts w:ascii="Arial" w:hAnsi="Arial" w:cs="Arial"/>
          <w:b/>
          <w:bCs/>
          <w:sz w:val="22"/>
          <w:szCs w:val="22"/>
        </w:rPr>
        <w:t xml:space="preserve">No children under the age of 14 may use the pool without a parent or guardian present. </w:t>
      </w:r>
    </w:p>
    <w:p w:rsidR="00D6203B" w:rsidRDefault="00D6203B" w:rsidP="00D6203B">
      <w:pPr>
        <w:pStyle w:val="NormalWeb"/>
        <w:numPr>
          <w:ilvl w:val="0"/>
          <w:numId w:val="2"/>
        </w:numPr>
        <w:rPr>
          <w:rFonts w:ascii="SymbolMT" w:hAnsi="SymbolMT"/>
          <w:sz w:val="20"/>
          <w:szCs w:val="20"/>
        </w:rPr>
      </w:pPr>
      <w:r>
        <w:rPr>
          <w:rFonts w:ascii="Arial" w:hAnsi="Arial" w:cs="Arial"/>
          <w:b/>
          <w:bCs/>
          <w:sz w:val="22"/>
          <w:szCs w:val="22"/>
        </w:rPr>
        <w:t xml:space="preserve">ID’s will be required with your key card! Pool monitors are required to check ID with key cards for identification at pool entry.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No pets are allowed in the pool or in the fenced area surrounding the pool.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No glass containers and/or bottles are permitted at any time within the fenced area. </w:t>
      </w:r>
    </w:p>
    <w:p w:rsidR="00D6203B" w:rsidRPr="0083763A" w:rsidRDefault="00D6203B" w:rsidP="0083763A">
      <w:pPr>
        <w:pStyle w:val="NormalWeb"/>
        <w:numPr>
          <w:ilvl w:val="0"/>
          <w:numId w:val="2"/>
        </w:numPr>
        <w:rPr>
          <w:rFonts w:ascii="SymbolMT" w:hAnsi="SymbolMT"/>
          <w:sz w:val="20"/>
          <w:szCs w:val="20"/>
        </w:rPr>
      </w:pPr>
      <w:r>
        <w:rPr>
          <w:rFonts w:ascii="ArialMT" w:hAnsi="ArialMT"/>
          <w:sz w:val="22"/>
          <w:szCs w:val="22"/>
        </w:rPr>
        <w:t xml:space="preserve">Food must be a minimum of 3 feet away from the pool edge. NO food is allowed in the </w:t>
      </w:r>
      <w:r w:rsidRPr="0083763A">
        <w:rPr>
          <w:rFonts w:ascii="ArialMT" w:hAnsi="ArialMT"/>
          <w:sz w:val="22"/>
          <w:szCs w:val="22"/>
        </w:rPr>
        <w:t xml:space="preserve">pool.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No Smoking in any pool area. </w:t>
      </w:r>
    </w:p>
    <w:p w:rsidR="00D6203B" w:rsidRPr="0083763A" w:rsidRDefault="00D6203B" w:rsidP="0083763A">
      <w:pPr>
        <w:pStyle w:val="NormalWeb"/>
        <w:numPr>
          <w:ilvl w:val="0"/>
          <w:numId w:val="2"/>
        </w:numPr>
        <w:rPr>
          <w:rFonts w:ascii="SymbolMT" w:hAnsi="SymbolMT"/>
          <w:sz w:val="20"/>
          <w:szCs w:val="20"/>
        </w:rPr>
      </w:pPr>
      <w:r>
        <w:rPr>
          <w:rFonts w:ascii="ArialMT" w:hAnsi="ArialMT"/>
          <w:sz w:val="22"/>
          <w:szCs w:val="22"/>
        </w:rPr>
        <w:t xml:space="preserve">No diving, running or rough play is permitted. No loud music or offensive language. No </w:t>
      </w:r>
      <w:r w:rsidRPr="0083763A">
        <w:rPr>
          <w:rFonts w:ascii="ArialMT" w:hAnsi="ArialMT"/>
          <w:sz w:val="22"/>
          <w:szCs w:val="22"/>
        </w:rPr>
        <w:t xml:space="preserve">harassment of pool monitors or homeowners &amp; guests at the pool.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Skateboards and bicycles are prohibited from being inside the pool fence.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Please dispose of trash in the receptacles provided by the HOA. </w:t>
      </w:r>
    </w:p>
    <w:p w:rsidR="00D6203B" w:rsidRPr="0083763A" w:rsidRDefault="00D6203B" w:rsidP="0083763A">
      <w:pPr>
        <w:pStyle w:val="NormalWeb"/>
        <w:numPr>
          <w:ilvl w:val="0"/>
          <w:numId w:val="2"/>
        </w:numPr>
        <w:rPr>
          <w:rFonts w:ascii="SymbolMT" w:hAnsi="SymbolMT"/>
          <w:sz w:val="20"/>
          <w:szCs w:val="20"/>
        </w:rPr>
      </w:pPr>
      <w:r>
        <w:rPr>
          <w:rFonts w:ascii="ArialMT" w:hAnsi="ArialMT"/>
          <w:sz w:val="22"/>
          <w:szCs w:val="22"/>
        </w:rPr>
        <w:t xml:space="preserve">To prevent weather damage when not in use, lower umbrellas when leaving the pool </w:t>
      </w:r>
      <w:r w:rsidRPr="0083763A">
        <w:rPr>
          <w:rFonts w:ascii="ArialMT" w:hAnsi="ArialMT"/>
          <w:sz w:val="22"/>
          <w:szCs w:val="22"/>
        </w:rPr>
        <w:t xml:space="preserve">area.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The pool monitor has full authority to close the pool at any time for safety reasons.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A public telephone is available to call 911 for police or fire department assistance. </w:t>
      </w:r>
    </w:p>
    <w:p w:rsidR="00D6203B" w:rsidRPr="0083763A" w:rsidRDefault="00D6203B" w:rsidP="0083763A">
      <w:pPr>
        <w:pStyle w:val="NormalWeb"/>
        <w:numPr>
          <w:ilvl w:val="0"/>
          <w:numId w:val="2"/>
        </w:numPr>
        <w:rPr>
          <w:rFonts w:ascii="SymbolMT" w:hAnsi="SymbolMT"/>
          <w:sz w:val="20"/>
          <w:szCs w:val="20"/>
        </w:rPr>
      </w:pPr>
      <w:r>
        <w:rPr>
          <w:rFonts w:ascii="Arial" w:hAnsi="Arial" w:cs="Arial"/>
          <w:b/>
          <w:bCs/>
          <w:sz w:val="22"/>
          <w:szCs w:val="22"/>
        </w:rPr>
        <w:t>If a sign is hung on the pool gate stating the pool is closed, do not enter the pool</w:t>
      </w:r>
      <w:r w:rsidR="0083763A">
        <w:rPr>
          <w:rFonts w:ascii="Arial" w:hAnsi="Arial" w:cs="Arial"/>
          <w:b/>
          <w:bCs/>
          <w:sz w:val="22"/>
          <w:szCs w:val="22"/>
        </w:rPr>
        <w:t xml:space="preserve"> </w:t>
      </w:r>
      <w:r w:rsidRPr="0083763A">
        <w:rPr>
          <w:rFonts w:ascii="Arial" w:hAnsi="Arial" w:cs="Arial"/>
          <w:b/>
          <w:bCs/>
          <w:sz w:val="22"/>
          <w:szCs w:val="22"/>
        </w:rPr>
        <w:t xml:space="preserve">area by jumping the fence. If the pool is closed, it’s for your safety. </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Swimming lessons for LRP residents are permitted at the Jr Olympic pool. The swim instructor must be certified. Lessons will be conducted the first hour of operation 9:00 - 10:00 or at 6:00 - 7:00 in the evening when the bathing load is light. </w:t>
      </w:r>
    </w:p>
    <w:p w:rsidR="00D6203B" w:rsidRPr="006761F1" w:rsidRDefault="006761F1" w:rsidP="006761F1">
      <w:pPr>
        <w:pStyle w:val="ListParagraph"/>
        <w:numPr>
          <w:ilvl w:val="0"/>
          <w:numId w:val="2"/>
        </w:numPr>
        <w:rPr>
          <w:rFonts w:ascii="Arial" w:hAnsi="Arial" w:cs="Arial"/>
        </w:rPr>
      </w:pPr>
      <w:r w:rsidRPr="009B1056">
        <w:rPr>
          <w:rStyle w:val="spnmessagetext"/>
          <w:rFonts w:ascii="Arial" w:hAnsi="Arial" w:cs="Arial"/>
        </w:rPr>
        <w:t>Pool parties may be scheduled in the LRP Manager's office, 770-253-2606. Only one (1) pool party may be scheduled at a time and the cost is $50.00 to cover any additional costs. Pool parties must be over at the time of the pool closing</w:t>
      </w:r>
      <w:r>
        <w:rPr>
          <w:rStyle w:val="spnmessagetext"/>
          <w:rFonts w:ascii="Arial" w:hAnsi="Arial" w:cs="Arial"/>
        </w:rPr>
        <w:t>.</w:t>
      </w:r>
      <w:r w:rsidRPr="009B1056">
        <w:rPr>
          <w:rStyle w:val="spnmessagetext"/>
          <w:rFonts w:ascii="Arial" w:hAnsi="Arial" w:cs="Arial"/>
        </w:rPr>
        <w:t xml:space="preserve"> </w:t>
      </w:r>
      <w:r>
        <w:rPr>
          <w:rStyle w:val="spnmessagetext"/>
          <w:rFonts w:ascii="Arial" w:hAnsi="Arial" w:cs="Arial"/>
        </w:rPr>
        <w:t xml:space="preserve">Homeowners are allowed a maximum of 25 guests for any party. Any additional guests will require approval by the Board of Directors. </w:t>
      </w:r>
      <w:r w:rsidRPr="009B1056">
        <w:rPr>
          <w:rStyle w:val="spnmessagetext"/>
          <w:rFonts w:ascii="Arial" w:hAnsi="Arial" w:cs="Arial"/>
        </w:rPr>
        <w:t>Be advised that scheduling a pool party does not exclude other residents from using the pool at the same time.</w:t>
      </w:r>
    </w:p>
    <w:p w:rsidR="00D6203B" w:rsidRDefault="00D6203B" w:rsidP="00D6203B">
      <w:pPr>
        <w:pStyle w:val="NormalWeb"/>
        <w:numPr>
          <w:ilvl w:val="0"/>
          <w:numId w:val="2"/>
        </w:numPr>
        <w:rPr>
          <w:rFonts w:ascii="SymbolMT" w:hAnsi="SymbolMT"/>
          <w:sz w:val="20"/>
          <w:szCs w:val="20"/>
        </w:rPr>
      </w:pPr>
      <w:r>
        <w:rPr>
          <w:rFonts w:ascii="ArialMT" w:hAnsi="ArialMT"/>
          <w:sz w:val="22"/>
          <w:szCs w:val="22"/>
        </w:rPr>
        <w:t xml:space="preserve">Violations of pool rules will result in the following actions: </w:t>
      </w:r>
      <w:r>
        <w:rPr>
          <w:rFonts w:ascii="Calibri" w:hAnsi="Calibri" w:cs="Calibri"/>
          <w:color w:val="FF0000"/>
          <w:sz w:val="28"/>
          <w:szCs w:val="28"/>
        </w:rPr>
        <w:t xml:space="preserve">Written notice will be sent for the first violation. Second violation-swim privileges will be revoked for two (2) weeks. Third violation-swim privileges are revoked for remainder of year. </w:t>
      </w:r>
    </w:p>
    <w:p w:rsidR="00AD0095" w:rsidRDefault="00AD0095"/>
    <w:sectPr w:rsidR="00AD0095" w:rsidSect="007C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E8F"/>
    <w:multiLevelType w:val="hybridMultilevel"/>
    <w:tmpl w:val="2EA4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BB3754"/>
    <w:multiLevelType w:val="multilevel"/>
    <w:tmpl w:val="92F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61B1B"/>
    <w:multiLevelType w:val="multilevel"/>
    <w:tmpl w:val="191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016826">
    <w:abstractNumId w:val="2"/>
  </w:num>
  <w:num w:numId="2" w16cid:durableId="1612393110">
    <w:abstractNumId w:val="1"/>
  </w:num>
  <w:num w:numId="3" w16cid:durableId="200180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3B"/>
    <w:rsid w:val="00167196"/>
    <w:rsid w:val="002923B4"/>
    <w:rsid w:val="00404312"/>
    <w:rsid w:val="004C3C9E"/>
    <w:rsid w:val="00525537"/>
    <w:rsid w:val="006761F1"/>
    <w:rsid w:val="00707685"/>
    <w:rsid w:val="007C5722"/>
    <w:rsid w:val="00810A76"/>
    <w:rsid w:val="0083763A"/>
    <w:rsid w:val="00AD0095"/>
    <w:rsid w:val="00C970F1"/>
    <w:rsid w:val="00CC61D5"/>
    <w:rsid w:val="00D6203B"/>
    <w:rsid w:val="00F2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A19D"/>
  <w15:chartTrackingRefBased/>
  <w15:docId w15:val="{1BC51E98-CA35-6D47-AA12-2EAE495C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3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76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63A"/>
    <w:rPr>
      <w:rFonts w:ascii="Times New Roman" w:hAnsi="Times New Roman" w:cs="Times New Roman"/>
      <w:sz w:val="18"/>
      <w:szCs w:val="18"/>
    </w:rPr>
  </w:style>
  <w:style w:type="paragraph" w:styleId="ListParagraph">
    <w:name w:val="List Paragraph"/>
    <w:basedOn w:val="Normal"/>
    <w:uiPriority w:val="34"/>
    <w:qFormat/>
    <w:rsid w:val="006761F1"/>
    <w:pPr>
      <w:spacing w:after="200" w:line="276" w:lineRule="auto"/>
      <w:ind w:left="720"/>
      <w:contextualSpacing/>
    </w:pPr>
    <w:rPr>
      <w:sz w:val="22"/>
      <w:szCs w:val="22"/>
    </w:rPr>
  </w:style>
  <w:style w:type="character" w:styleId="Hyperlink">
    <w:name w:val="Hyperlink"/>
    <w:basedOn w:val="DefaultParagraphFont"/>
    <w:uiPriority w:val="99"/>
    <w:unhideWhenUsed/>
    <w:rsid w:val="006761F1"/>
    <w:rPr>
      <w:color w:val="0563C1" w:themeColor="hyperlink"/>
      <w:u w:val="single"/>
    </w:rPr>
  </w:style>
  <w:style w:type="character" w:customStyle="1" w:styleId="spnmessagetext">
    <w:name w:val="spnmessagetext"/>
    <w:basedOn w:val="DefaultParagraphFont"/>
    <w:rsid w:val="0067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0101">
      <w:bodyDiv w:val="1"/>
      <w:marLeft w:val="0"/>
      <w:marRight w:val="0"/>
      <w:marTop w:val="0"/>
      <w:marBottom w:val="0"/>
      <w:divBdr>
        <w:top w:val="none" w:sz="0" w:space="0" w:color="auto"/>
        <w:left w:val="none" w:sz="0" w:space="0" w:color="auto"/>
        <w:bottom w:val="none" w:sz="0" w:space="0" w:color="auto"/>
        <w:right w:val="none" w:sz="0" w:space="0" w:color="auto"/>
      </w:divBdr>
      <w:divsChild>
        <w:div w:id="938097643">
          <w:marLeft w:val="0"/>
          <w:marRight w:val="0"/>
          <w:marTop w:val="0"/>
          <w:marBottom w:val="0"/>
          <w:divBdr>
            <w:top w:val="none" w:sz="0" w:space="0" w:color="auto"/>
            <w:left w:val="none" w:sz="0" w:space="0" w:color="auto"/>
            <w:bottom w:val="none" w:sz="0" w:space="0" w:color="auto"/>
            <w:right w:val="none" w:sz="0" w:space="0" w:color="auto"/>
          </w:divBdr>
          <w:divsChild>
            <w:div w:id="591818427">
              <w:marLeft w:val="0"/>
              <w:marRight w:val="0"/>
              <w:marTop w:val="0"/>
              <w:marBottom w:val="0"/>
              <w:divBdr>
                <w:top w:val="none" w:sz="0" w:space="0" w:color="auto"/>
                <w:left w:val="none" w:sz="0" w:space="0" w:color="auto"/>
                <w:bottom w:val="none" w:sz="0" w:space="0" w:color="auto"/>
                <w:right w:val="none" w:sz="0" w:space="0" w:color="auto"/>
              </w:divBdr>
              <w:divsChild>
                <w:div w:id="722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9614">
          <w:marLeft w:val="0"/>
          <w:marRight w:val="0"/>
          <w:marTop w:val="0"/>
          <w:marBottom w:val="0"/>
          <w:divBdr>
            <w:top w:val="none" w:sz="0" w:space="0" w:color="auto"/>
            <w:left w:val="none" w:sz="0" w:space="0" w:color="auto"/>
            <w:bottom w:val="none" w:sz="0" w:space="0" w:color="auto"/>
            <w:right w:val="none" w:sz="0" w:space="0" w:color="auto"/>
          </w:divBdr>
          <w:divsChild>
            <w:div w:id="380981621">
              <w:marLeft w:val="0"/>
              <w:marRight w:val="0"/>
              <w:marTop w:val="0"/>
              <w:marBottom w:val="0"/>
              <w:divBdr>
                <w:top w:val="none" w:sz="0" w:space="0" w:color="auto"/>
                <w:left w:val="none" w:sz="0" w:space="0" w:color="auto"/>
                <w:bottom w:val="none" w:sz="0" w:space="0" w:color="auto"/>
                <w:right w:val="none" w:sz="0" w:space="0" w:color="auto"/>
              </w:divBdr>
              <w:divsChild>
                <w:div w:id="2022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Shear</cp:lastModifiedBy>
  <cp:revision>1</cp:revision>
  <cp:lastPrinted>2019-07-10T01:29:00Z</cp:lastPrinted>
  <dcterms:created xsi:type="dcterms:W3CDTF">2023-05-04T21:26:00Z</dcterms:created>
  <dcterms:modified xsi:type="dcterms:W3CDTF">2023-05-04T21:26:00Z</dcterms:modified>
</cp:coreProperties>
</file>